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0F" w:rsidRDefault="00EA2A0F" w:rsidP="00EA2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7658CB" w:rsidRDefault="00EA2A0F" w:rsidP="00EA2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посетителей Центра о порядке доступа автотранспортных средств и организации парковки на территории Центра</w:t>
      </w:r>
    </w:p>
    <w:p w:rsidR="00EA2A0F" w:rsidRDefault="00EA2A0F" w:rsidP="009C166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2A0F" w:rsidRDefault="00EA2A0F" w:rsidP="009C16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 на территорию Центра осуществляется по пропускам.</w:t>
      </w:r>
    </w:p>
    <w:p w:rsidR="009C166D" w:rsidRDefault="009C166D" w:rsidP="009C166D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66D">
        <w:rPr>
          <w:rFonts w:ascii="Times New Roman" w:hAnsi="Times New Roman" w:cs="Times New Roman"/>
          <w:sz w:val="28"/>
          <w:szCs w:val="28"/>
          <w:shd w:val="clear" w:color="auto" w:fill="FFFFFF"/>
        </w:rPr>
        <w:t>Парковка личного автотранспорта на период госпитализации на территории Центра не предусмотрена.</w:t>
      </w:r>
    </w:p>
    <w:p w:rsidR="009C166D" w:rsidRPr="004B1FAF" w:rsidRDefault="009C166D" w:rsidP="008722D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166D">
        <w:rPr>
          <w:rFonts w:ascii="Times New Roman" w:hAnsi="Times New Roman" w:cs="Times New Roman"/>
          <w:sz w:val="28"/>
          <w:szCs w:val="28"/>
          <w:shd w:val="clear" w:color="auto" w:fill="FFFFFF"/>
        </w:rPr>
        <w:t>При транспортировке</w:t>
      </w:r>
      <w:bookmarkStart w:id="0" w:name="_GoBack"/>
      <w:bookmarkEnd w:id="0"/>
      <w:r w:rsidRPr="009C1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пациента на личном автотранспорте на амбулаторный прием, диагностическое исследование или госпитализацию необходимо заранее оформить разовый пропуск. Для заказа пропуска заранее </w:t>
      </w:r>
      <w:r w:rsidRPr="004B1FAF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позвоните по номеру телефона единого контактного центра: +7 (383) 328-10-40</w:t>
      </w:r>
    </w:p>
    <w:p w:rsidR="009C166D" w:rsidRPr="004B1FAF" w:rsidRDefault="009C166D" w:rsidP="008722D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1FAF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выписке пациента для заказа разового пропуска автотранспорта необходимо проинформировать лечащего врача.</w:t>
      </w:r>
    </w:p>
    <w:p w:rsidR="008722D5" w:rsidRPr="008722D5" w:rsidRDefault="009C166D" w:rsidP="008722D5">
      <w:pPr>
        <w:widowControl w:val="0"/>
        <w:tabs>
          <w:tab w:val="left" w:pos="709"/>
          <w:tab w:val="left" w:pos="993"/>
          <w:tab w:val="left" w:pos="1134"/>
          <w:tab w:val="left" w:pos="1418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22D5">
        <w:rPr>
          <w:rFonts w:ascii="Times New Roman" w:eastAsia="Calibri" w:hAnsi="Times New Roman" w:cs="Times New Roman"/>
          <w:sz w:val="28"/>
          <w:szCs w:val="28"/>
        </w:rPr>
        <w:t xml:space="preserve">Право </w:t>
      </w:r>
      <w:r w:rsidR="008722D5" w:rsidRPr="008722D5">
        <w:rPr>
          <w:rFonts w:ascii="Times New Roman" w:eastAsia="Calibri" w:hAnsi="Times New Roman" w:cs="Times New Roman"/>
          <w:sz w:val="28"/>
          <w:szCs w:val="28"/>
        </w:rPr>
        <w:t>проезда на территорию Центра ТС пациентов, представителей перевозящих пациентов предоставлено для следующих категорий граждан:</w:t>
      </w:r>
    </w:p>
    <w:p w:rsidR="008722D5" w:rsidRPr="008722D5" w:rsidRDefault="008722D5" w:rsidP="008722D5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8722D5">
        <w:rPr>
          <w:rFonts w:eastAsia="Calibri"/>
          <w:sz w:val="28"/>
          <w:szCs w:val="28"/>
        </w:rPr>
        <w:t>в возрасте старше 65, или моложе 4 лет;</w:t>
      </w:r>
    </w:p>
    <w:p w:rsidR="008722D5" w:rsidRPr="002C1CEB" w:rsidRDefault="008722D5" w:rsidP="008722D5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8722D5">
        <w:rPr>
          <w:rFonts w:eastAsia="Calibri"/>
          <w:sz w:val="28"/>
          <w:szCs w:val="28"/>
        </w:rPr>
        <w:t xml:space="preserve">является инвалидом </w:t>
      </w:r>
      <w:r w:rsidRPr="008722D5">
        <w:rPr>
          <w:rFonts w:eastAsia="Calibri"/>
          <w:sz w:val="28"/>
          <w:szCs w:val="28"/>
          <w:lang w:val="en-US"/>
        </w:rPr>
        <w:t>I</w:t>
      </w:r>
      <w:r w:rsidRPr="008722D5">
        <w:rPr>
          <w:rFonts w:eastAsia="Calibri"/>
          <w:sz w:val="28"/>
          <w:szCs w:val="28"/>
        </w:rPr>
        <w:t xml:space="preserve">, </w:t>
      </w:r>
      <w:r w:rsidRPr="008722D5">
        <w:rPr>
          <w:rFonts w:eastAsia="Calibri"/>
          <w:sz w:val="28"/>
          <w:szCs w:val="28"/>
          <w:lang w:val="en-US"/>
        </w:rPr>
        <w:t>II</w:t>
      </w:r>
      <w:r w:rsidRPr="008722D5">
        <w:rPr>
          <w:rFonts w:eastAsia="Calibri"/>
          <w:sz w:val="28"/>
          <w:szCs w:val="28"/>
        </w:rPr>
        <w:t xml:space="preserve"> или </w:t>
      </w:r>
      <w:r w:rsidRPr="008722D5">
        <w:rPr>
          <w:rFonts w:eastAsia="Calibri"/>
          <w:sz w:val="28"/>
          <w:szCs w:val="28"/>
          <w:lang w:val="en-US"/>
        </w:rPr>
        <w:t>III</w:t>
      </w:r>
      <w:r w:rsidRPr="008722D5">
        <w:rPr>
          <w:rFonts w:eastAsia="Calibri"/>
          <w:sz w:val="28"/>
          <w:szCs w:val="28"/>
        </w:rPr>
        <w:t xml:space="preserve"> группы и/или на ТС размещен опознавательный знак «Инвалид», сведения о котором размещены</w:t>
      </w:r>
      <w:r w:rsidRPr="002C1CEB">
        <w:rPr>
          <w:rFonts w:eastAsia="Calibri"/>
          <w:sz w:val="28"/>
          <w:szCs w:val="28"/>
        </w:rPr>
        <w:t xml:space="preserve"> в ГИС ЕЦП.</w:t>
      </w:r>
    </w:p>
    <w:p w:rsidR="008722D5" w:rsidRPr="002C1CEB" w:rsidRDefault="008722D5" w:rsidP="008722D5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993"/>
          <w:tab w:val="left" w:pos="1134"/>
          <w:tab w:val="left" w:pos="1418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2C1CEB">
        <w:rPr>
          <w:rFonts w:eastAsia="Calibri"/>
          <w:sz w:val="28"/>
          <w:szCs w:val="28"/>
        </w:rPr>
        <w:t>является маломобильным (имеют затруднения при самостоятельном передвижении или при ориентированности в пространстве).</w:t>
      </w:r>
    </w:p>
    <w:p w:rsidR="004B1FAF" w:rsidRPr="004B1FAF" w:rsidRDefault="004B1FAF" w:rsidP="008722D5">
      <w:pPr>
        <w:widowControl w:val="0"/>
        <w:tabs>
          <w:tab w:val="left" w:pos="709"/>
          <w:tab w:val="left" w:pos="993"/>
          <w:tab w:val="left" w:pos="1134"/>
          <w:tab w:val="left" w:pos="1418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1FAF" w:rsidRPr="004B1FAF" w:rsidRDefault="004B1FAF" w:rsidP="004B1FAF">
      <w:pPr>
        <w:tabs>
          <w:tab w:val="left" w:pos="709"/>
          <w:tab w:val="left" w:pos="993"/>
          <w:tab w:val="left" w:pos="1134"/>
          <w:tab w:val="left" w:pos="1418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FAF">
        <w:rPr>
          <w:rFonts w:ascii="Times New Roman" w:hAnsi="Times New Roman" w:cs="Times New Roman"/>
          <w:b/>
          <w:sz w:val="28"/>
          <w:szCs w:val="28"/>
        </w:rPr>
        <w:t>Въезжая на территорию Центра, водитель добровольно принимает на себя обязательства по соблюдению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правил нахождения ТС на территории</w:t>
      </w:r>
      <w:r w:rsidRPr="004B1FAF">
        <w:rPr>
          <w:rFonts w:ascii="Times New Roman" w:hAnsi="Times New Roman" w:cs="Times New Roman"/>
          <w:b/>
          <w:sz w:val="28"/>
          <w:szCs w:val="28"/>
        </w:rPr>
        <w:t>, в частности, водитель (владелец ТС) обязан:</w:t>
      </w:r>
    </w:p>
    <w:p w:rsidR="004B1FAF" w:rsidRPr="004B1FAF" w:rsidRDefault="004B1FAF" w:rsidP="004B1FAF">
      <w:pPr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FAF">
        <w:rPr>
          <w:rFonts w:ascii="Times New Roman" w:hAnsi="Times New Roman" w:cs="Times New Roman"/>
          <w:sz w:val="28"/>
          <w:szCs w:val="28"/>
        </w:rPr>
        <w:t>не превышать скорость в 10 км/ч при движении по территории Центра;</w:t>
      </w:r>
    </w:p>
    <w:p w:rsidR="004B1FAF" w:rsidRPr="004B1FAF" w:rsidRDefault="004B1FAF" w:rsidP="004B1FAF">
      <w:pPr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FAF">
        <w:rPr>
          <w:rFonts w:ascii="Times New Roman" w:hAnsi="Times New Roman" w:cs="Times New Roman"/>
          <w:sz w:val="28"/>
          <w:szCs w:val="28"/>
        </w:rPr>
        <w:t>предъявлять автомобиль к осмотру по требованию сотрудников службы охраны;</w:t>
      </w:r>
    </w:p>
    <w:p w:rsidR="004B1FAF" w:rsidRPr="004B1FAF" w:rsidRDefault="004B1FAF" w:rsidP="004B1FAF">
      <w:pPr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FAF">
        <w:rPr>
          <w:rFonts w:ascii="Times New Roman" w:hAnsi="Times New Roman" w:cs="Times New Roman"/>
          <w:sz w:val="28"/>
          <w:szCs w:val="28"/>
        </w:rPr>
        <w:t>осуществлять парковку автомобиля только в обозначенных (отведенных) для этого местах, при этом располагая ТС по направлению к ближайшему пути эвакуации (выезду) с территории Центра;</w:t>
      </w:r>
    </w:p>
    <w:p w:rsidR="004B1FAF" w:rsidRPr="004B1FAF" w:rsidRDefault="004B1FAF" w:rsidP="004B1FAF">
      <w:pPr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FAF">
        <w:rPr>
          <w:rFonts w:ascii="Times New Roman" w:hAnsi="Times New Roman" w:cs="Times New Roman"/>
          <w:sz w:val="28"/>
          <w:szCs w:val="28"/>
        </w:rPr>
        <w:t>не осуществлять парковку ТС на местах, предназначенных для парковки ТС инвалидов без наличия соответствующего права;</w:t>
      </w:r>
    </w:p>
    <w:p w:rsidR="004B1FAF" w:rsidRPr="004B1FAF" w:rsidRDefault="004B1FAF" w:rsidP="004B1FAF">
      <w:pPr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FAF">
        <w:rPr>
          <w:rFonts w:ascii="Times New Roman" w:hAnsi="Times New Roman" w:cs="Times New Roman"/>
          <w:sz w:val="28"/>
          <w:szCs w:val="28"/>
        </w:rPr>
        <w:t xml:space="preserve">не осуществлять парковку ТС в местах, мешающих проезду другого транспорта, у пожарных и эвакуационных въездов/выездов, на площадке </w:t>
      </w:r>
      <w:r w:rsidRPr="004B1FAF">
        <w:rPr>
          <w:rFonts w:ascii="Times New Roman" w:hAnsi="Times New Roman" w:cs="Times New Roman"/>
          <w:sz w:val="28"/>
          <w:szCs w:val="28"/>
        </w:rPr>
        <w:lastRenderedPageBreak/>
        <w:t>приемного отделения, у служебных входов, в местах выгрузки и погрузки технических, складских служб и служб питания;</w:t>
      </w:r>
    </w:p>
    <w:p w:rsidR="004B1FAF" w:rsidRPr="004B1FAF" w:rsidRDefault="004B1FAF" w:rsidP="004B1FAF">
      <w:pPr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FAF">
        <w:rPr>
          <w:rFonts w:ascii="Times New Roman" w:hAnsi="Times New Roman" w:cs="Times New Roman"/>
          <w:sz w:val="28"/>
          <w:szCs w:val="28"/>
        </w:rPr>
        <w:t>не создавать помех для движения других ТС по территории Центра;</w:t>
      </w:r>
    </w:p>
    <w:p w:rsidR="004B1FAF" w:rsidRPr="004B1FAF" w:rsidRDefault="004B1FAF" w:rsidP="004B1FAF">
      <w:pPr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FAF">
        <w:rPr>
          <w:rFonts w:ascii="Times New Roman" w:hAnsi="Times New Roman" w:cs="Times New Roman"/>
          <w:sz w:val="28"/>
          <w:szCs w:val="28"/>
        </w:rPr>
        <w:t>не курить в салоне автомобиля на территории Центра;</w:t>
      </w:r>
    </w:p>
    <w:p w:rsidR="004B1FAF" w:rsidRPr="004B1FAF" w:rsidRDefault="004B1FAF" w:rsidP="004B1FAF">
      <w:pPr>
        <w:widowControl w:val="0"/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418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FAF">
        <w:rPr>
          <w:rFonts w:ascii="Times New Roman" w:hAnsi="Times New Roman" w:cs="Times New Roman"/>
          <w:sz w:val="28"/>
          <w:szCs w:val="28"/>
        </w:rPr>
        <w:t xml:space="preserve">выполнять указания </w:t>
      </w:r>
      <w:r w:rsidRPr="004B1FAF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 службы охраны, касающиеся организации движения, а также нахождения и расположения ТС, припаркованных на территории Центра;</w:t>
      </w:r>
    </w:p>
    <w:p w:rsidR="004B1FAF" w:rsidRPr="009C166D" w:rsidRDefault="004B1FAF" w:rsidP="004B1FAF">
      <w:pPr>
        <w:pStyle w:val="a3"/>
        <w:widowControl w:val="0"/>
        <w:tabs>
          <w:tab w:val="left" w:pos="709"/>
          <w:tab w:val="left" w:pos="993"/>
          <w:tab w:val="left" w:pos="1134"/>
          <w:tab w:val="left" w:pos="1418"/>
        </w:tabs>
        <w:spacing w:line="276" w:lineRule="auto"/>
        <w:ind w:left="709"/>
        <w:jc w:val="both"/>
        <w:rPr>
          <w:rFonts w:eastAsia="Calibri"/>
          <w:sz w:val="28"/>
          <w:szCs w:val="28"/>
        </w:rPr>
      </w:pPr>
    </w:p>
    <w:sectPr w:rsidR="004B1FAF" w:rsidRPr="009C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09F5"/>
    <w:multiLevelType w:val="hybridMultilevel"/>
    <w:tmpl w:val="1BD41CCA"/>
    <w:lvl w:ilvl="0" w:tplc="A92EFB1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6840656"/>
    <w:multiLevelType w:val="multilevel"/>
    <w:tmpl w:val="CE344E7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 w15:restartNumberingAfterBreak="0">
    <w:nsid w:val="6D8D06A9"/>
    <w:multiLevelType w:val="hybridMultilevel"/>
    <w:tmpl w:val="BD168626"/>
    <w:lvl w:ilvl="0" w:tplc="A92EFB1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0F"/>
    <w:rsid w:val="000F753B"/>
    <w:rsid w:val="004B1FAF"/>
    <w:rsid w:val="00697633"/>
    <w:rsid w:val="008722D5"/>
    <w:rsid w:val="0095074A"/>
    <w:rsid w:val="009C166D"/>
    <w:rsid w:val="00E25222"/>
    <w:rsid w:val="00EA2A0F"/>
    <w:rsid w:val="00F2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3C7A"/>
  <w15:chartTrackingRefBased/>
  <w15:docId w15:val="{4BA5361B-DBEA-454E-AB02-14B7654F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6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4B1FA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4B1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4B1F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1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1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Яхонтов Давид Сергеевич</dc:creator>
  <cp:keywords/>
  <dc:description/>
  <cp:lastModifiedBy>Яхонтов Давид Сергеевич</cp:lastModifiedBy>
  <cp:revision>4</cp:revision>
  <dcterms:created xsi:type="dcterms:W3CDTF">2026-04-29T09:15:00Z</dcterms:created>
  <dcterms:modified xsi:type="dcterms:W3CDTF">2026-05-05T09:27:00Z</dcterms:modified>
</cp:coreProperties>
</file>